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jc w:val="center"/>
        <w:rPr>
          <w:rFonts w:ascii="微软雅黑" w:hAnsi="微软雅黑" w:eastAsia="微软雅黑" w:cs="微软雅黑"/>
          <w:i w:val="0"/>
          <w:caps w:val="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36"/>
          <w:szCs w:val="36"/>
        </w:rPr>
        <w:t>重庆市司法局机关保安服务(CQS22C00155)更正公告一号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19"/>
          <w:szCs w:val="19"/>
        </w:rPr>
        <w:t>发布日期： 2022年5月24日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一、项目基本情况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原公告的采购项目编号：CQS22C00155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原公告的采购项目名称：重庆市司法局机关保安服务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首次公告日期： 2022年5月19日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二、更正信息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更正事项：采购公告、采购文件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更正内容：对采购文件第四篇部分内容进行更正，详见附件“重庆市司法局机关保安服务澄清文件一号”。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更正日期： 2022年5月24日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三、其他补充事宜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05" w:afterAutospacing="0" w:line="13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8"/>
          <w:szCs w:val="28"/>
        </w:rPr>
        <w:t>四、凡对本次公告内容提出询问，请按以下方式联系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1、采购人信息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采购人：重庆市司法局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采购经办人：徐文闯 李理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采购人电话：023-67086166 67086088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采购人地址：重庆市渝北区黄龙路4号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2、采购代理机构信息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代理机构：重庆市政府采购中心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代理机构经办人：彭晓玲 吴荐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代理机构电话：023-67118096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代理机构地址：重庆市江北区五简路2号重庆咨询大厦B座502室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3、项目联系方式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项目联系人：彭晓玲 吴荐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20" w:afterAutospacing="0"/>
        <w:ind w:left="240" w:right="240" w:firstLine="0"/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</w:rPr>
        <w:t>项目联系人电话：023-67118096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8419A"/>
    <w:rsid w:val="12E8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2022-12-13T07:22:00Z</dcterms:created>
  <dc:creator>Administrator</dc:creator>
  <cp:lastModifiedBy>Administrator</cp:lastModifiedBy>
  <dcterms:modified xsi:type="dcterms:W3CDTF">2022-12-13T07:23:28Z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