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重庆市司法鉴定第一批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品牌机构拟入选名单的公示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根据《重庆市司法鉴定品牌机构建设量化标准》（试行），市司法局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、市司法鉴定协会</w:t>
      </w:r>
      <w:r>
        <w:rPr>
          <w:rFonts w:ascii="Times New Roman" w:hAnsi="Times New Roman" w:eastAsia="方正仿宋_GBK" w:cs="Times New Roman"/>
          <w:sz w:val="32"/>
          <w:szCs w:val="32"/>
        </w:rPr>
        <w:t>近期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组织专班</w:t>
      </w:r>
      <w:r>
        <w:rPr>
          <w:rFonts w:ascii="Times New Roman" w:hAnsi="Times New Roman" w:eastAsia="方正仿宋_GBK" w:cs="Times New Roman"/>
          <w:sz w:val="32"/>
          <w:szCs w:val="32"/>
        </w:rPr>
        <w:t>对申请命名的司法鉴定机构进行了全方位、全要素验收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。经审核，重庆市正港司法鉴定中心等11家机构</w:t>
      </w:r>
      <w:r>
        <w:rPr>
          <w:rFonts w:ascii="Times New Roman" w:hAnsi="Times New Roman" w:eastAsia="方正仿宋_GBK" w:cs="Times New Roman"/>
          <w:sz w:val="32"/>
          <w:szCs w:val="32"/>
        </w:rPr>
        <w:t>符合创建标准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，现</w:t>
      </w:r>
      <w:r>
        <w:rPr>
          <w:rFonts w:ascii="Times New Roman" w:hAnsi="Times New Roman" w:eastAsia="方正仿宋_GBK" w:cs="Times New Roman"/>
          <w:sz w:val="32"/>
          <w:szCs w:val="32"/>
        </w:rPr>
        <w:t>予以公示。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如有异议，请在公示期内以信件、传真形式向市司法局反映，并署真实姓名和联系电话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公示时间：2023年10月13日至10月19日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受理部门：重庆市司法局司法鉴定工作管理处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重庆市司法鉴定协会秘书处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联系电话：023-67086126（传真）、67080167（传真）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来信</w:t>
      </w:r>
      <w:r>
        <w:rPr>
          <w:rFonts w:ascii="Times New Roman" w:hAnsi="Times New Roman" w:eastAsia="方正仿宋_GBK" w:cs="Times New Roman"/>
          <w:sz w:val="32"/>
          <w:szCs w:val="32"/>
        </w:rPr>
        <w:t>地址：重庆市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渝北区龙塔街道黄龙路4号（</w:t>
      </w:r>
      <w:r>
        <w:rPr>
          <w:rFonts w:ascii="Times New Roman" w:hAnsi="Times New Roman" w:eastAsia="方正仿宋_GBK" w:cs="Times New Roman"/>
          <w:sz w:val="32"/>
          <w:szCs w:val="32"/>
        </w:rPr>
        <w:t>邮政编码：40114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附件：重庆市司法鉴定第一批品牌机构拟入选名单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重庆市司法局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2023年10月1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重庆市司法鉴定第一批品牌机构拟入选名单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一、行业领军型机构（5家）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重庆市正港司法鉴定中心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重庆市渝东司法鉴定中心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重庆市正鼎司法鉴定所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重庆市法医学会司法鉴定所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西南政法大学司法鉴定中心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二、专业品牌型机构（4家）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重庆市安心司法鉴定中心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重庆市华信司法鉴定所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重庆市鑫道司法鉴定中心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重庆市公信物证司法鉴定所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三、区域骨干型机构（2家）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重庆市弘正司法鉴定所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重庆市南川司法鉴定所</w:t>
      </w:r>
    </w:p>
    <w:sectPr>
      <w:pgSz w:w="11906" w:h="16838"/>
      <w:pgMar w:top="2041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1947CF"/>
    <w:rsid w:val="001F614C"/>
    <w:rsid w:val="003D478A"/>
    <w:rsid w:val="0044357B"/>
    <w:rsid w:val="00751DD1"/>
    <w:rsid w:val="008C3318"/>
    <w:rsid w:val="00A07025"/>
    <w:rsid w:val="00B04FEF"/>
    <w:rsid w:val="00B236B0"/>
    <w:rsid w:val="00C77A52"/>
    <w:rsid w:val="00E40860"/>
    <w:rsid w:val="1FE9F217"/>
    <w:rsid w:val="279BBA6B"/>
    <w:rsid w:val="2FD33F39"/>
    <w:rsid w:val="377FC484"/>
    <w:rsid w:val="3FF273C8"/>
    <w:rsid w:val="473DF214"/>
    <w:rsid w:val="4A1947CF"/>
    <w:rsid w:val="4BFFAD27"/>
    <w:rsid w:val="57BE1B12"/>
    <w:rsid w:val="57FE9197"/>
    <w:rsid w:val="5AAB2E76"/>
    <w:rsid w:val="5D8FA896"/>
    <w:rsid w:val="5E7DEA0E"/>
    <w:rsid w:val="5EEDE9BC"/>
    <w:rsid w:val="6ECBC054"/>
    <w:rsid w:val="72FFDB64"/>
    <w:rsid w:val="77CE1AA0"/>
    <w:rsid w:val="77DFAB58"/>
    <w:rsid w:val="7B0F944B"/>
    <w:rsid w:val="7BF7DE7C"/>
    <w:rsid w:val="7BF7EC4B"/>
    <w:rsid w:val="7DD56D70"/>
    <w:rsid w:val="7DFF4161"/>
    <w:rsid w:val="7EAFFDB0"/>
    <w:rsid w:val="7EF5854D"/>
    <w:rsid w:val="7F3BB052"/>
    <w:rsid w:val="7F677BF8"/>
    <w:rsid w:val="7F7DD7FB"/>
    <w:rsid w:val="7FBFE2AA"/>
    <w:rsid w:val="7FE4ED74"/>
    <w:rsid w:val="7FEC21B3"/>
    <w:rsid w:val="9F6D0F5D"/>
    <w:rsid w:val="A7C556C9"/>
    <w:rsid w:val="AFAEB050"/>
    <w:rsid w:val="B373EBAC"/>
    <w:rsid w:val="BB7FB3EB"/>
    <w:rsid w:val="BEF8E874"/>
    <w:rsid w:val="BFFE7709"/>
    <w:rsid w:val="CF77EA7C"/>
    <w:rsid w:val="CFFB68A6"/>
    <w:rsid w:val="DEF697B8"/>
    <w:rsid w:val="DFA64C1C"/>
    <w:rsid w:val="E3BE2F55"/>
    <w:rsid w:val="EB3FA35B"/>
    <w:rsid w:val="EEFBA24F"/>
    <w:rsid w:val="EF77D04C"/>
    <w:rsid w:val="EFBE3D54"/>
    <w:rsid w:val="F5AC1507"/>
    <w:rsid w:val="F5AF8B6A"/>
    <w:rsid w:val="F67B5AEC"/>
    <w:rsid w:val="F6CFDEBB"/>
    <w:rsid w:val="F7BB16DB"/>
    <w:rsid w:val="F7F79F8C"/>
    <w:rsid w:val="F7FB0EB5"/>
    <w:rsid w:val="F9CF3DE8"/>
    <w:rsid w:val="FADEDF5E"/>
    <w:rsid w:val="FBDD340B"/>
    <w:rsid w:val="FDFB59BA"/>
    <w:rsid w:val="FE314A37"/>
    <w:rsid w:val="FEA525EC"/>
    <w:rsid w:val="FEBFCD10"/>
    <w:rsid w:val="FEFE578D"/>
    <w:rsid w:val="FEFFCE0B"/>
    <w:rsid w:val="FF6BAB00"/>
    <w:rsid w:val="FFBB39F2"/>
    <w:rsid w:val="FFFD2DC9"/>
    <w:rsid w:val="FFFDF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467</Words>
  <Characters>79</Characters>
  <Lines>1</Lines>
  <Paragraphs>1</Paragraphs>
  <TotalTime>26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sfj</cp:lastModifiedBy>
  <cp:lastPrinted>2023-10-13T09:28:00Z</cp:lastPrinted>
  <dcterms:modified xsi:type="dcterms:W3CDTF">2023-10-13T09:56:59Z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